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1E" w:rsidRDefault="004B131E" w:rsidP="004B131E">
      <w:pPr>
        <w:pStyle w:val="Prrafodelista"/>
        <w:ind w:left="644"/>
        <w:rPr>
          <w:b/>
          <w:sz w:val="32"/>
        </w:rPr>
      </w:pPr>
      <w:proofErr w:type="gramStart"/>
      <w:r>
        <w:rPr>
          <w:b/>
          <w:sz w:val="32"/>
        </w:rPr>
        <w:t>Candidato seleccionados</w:t>
      </w:r>
      <w:proofErr w:type="gram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Qualtop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Equallity</w:t>
      </w:r>
      <w:proofErr w:type="spellEnd"/>
      <w:r>
        <w:rPr>
          <w:b/>
          <w:sz w:val="32"/>
        </w:rPr>
        <w:t xml:space="preserve">, clientes </w:t>
      </w:r>
      <w:proofErr w:type="spellStart"/>
      <w:r>
        <w:rPr>
          <w:b/>
          <w:sz w:val="32"/>
        </w:rPr>
        <w:t>Reclu</w:t>
      </w:r>
      <w:proofErr w:type="spellEnd"/>
      <w:r>
        <w:rPr>
          <w:b/>
          <w:sz w:val="32"/>
        </w:rPr>
        <w:t>)</w:t>
      </w:r>
    </w:p>
    <w:p w:rsidR="004B131E" w:rsidRDefault="004B131E" w:rsidP="004B131E">
      <w:pPr>
        <w:rPr>
          <w:b/>
          <w:sz w:val="32"/>
        </w:rPr>
      </w:pPr>
    </w:p>
    <w:p w:rsidR="004B131E" w:rsidRDefault="004B131E" w:rsidP="004B131E">
      <w:pPr>
        <w:rPr>
          <w:b/>
          <w:sz w:val="32"/>
        </w:rPr>
      </w:pPr>
      <w:proofErr w:type="spellStart"/>
      <w:r>
        <w:rPr>
          <w:b/>
          <w:sz w:val="32"/>
        </w:rPr>
        <w:t>Qualtop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Equallity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WolvenHall</w:t>
      </w:r>
      <w:proofErr w:type="spellEnd"/>
      <w:r>
        <w:rPr>
          <w:b/>
          <w:sz w:val="32"/>
        </w:rPr>
        <w:t xml:space="preserve"> </w:t>
      </w:r>
    </w:p>
    <w:p w:rsidR="004B131E" w:rsidRDefault="004B131E" w:rsidP="004B131E">
      <w:pPr>
        <w:rPr>
          <w:b/>
          <w:sz w:val="32"/>
        </w:rPr>
      </w:pPr>
    </w:p>
    <w:p w:rsidR="004B131E" w:rsidRPr="000F5F9B" w:rsidRDefault="004B131E" w:rsidP="004B131E">
      <w:pPr>
        <w:rPr>
          <w:b/>
          <w:sz w:val="32"/>
        </w:rPr>
      </w:pPr>
    </w:p>
    <w:p w:rsidR="004B131E" w:rsidRDefault="004B131E" w:rsidP="004B131E">
      <w:r>
        <w:t>Estimado(a) candidato(a)</w:t>
      </w:r>
      <w:proofErr w:type="gramStart"/>
      <w:r>
        <w:t>: ,</w:t>
      </w:r>
      <w:proofErr w:type="gramEnd"/>
      <w:r>
        <w:t xml:space="preserve"> </w:t>
      </w:r>
    </w:p>
    <w:p w:rsidR="004B131E" w:rsidRDefault="004B131E" w:rsidP="004B131E"/>
    <w:p w:rsidR="004B131E" w:rsidRDefault="004B131E" w:rsidP="004B131E">
      <w:pPr>
        <w:jc w:val="both"/>
      </w:pPr>
      <w:r>
        <w:t xml:space="preserve">Nos complace informarte que derivado del proceso de postulación que iniciaste con _______ para laborar en ______, </w:t>
      </w:r>
      <w:r w:rsidRPr="00923E6D">
        <w:rPr>
          <w:b/>
        </w:rPr>
        <w:t>has sido seleccionado</w:t>
      </w:r>
      <w:r>
        <w:t xml:space="preserve"> como resultado de una entrevista exitosa.</w:t>
      </w:r>
    </w:p>
    <w:p w:rsidR="004B131E" w:rsidRDefault="004B131E" w:rsidP="004B131E">
      <w:pPr>
        <w:jc w:val="both"/>
      </w:pPr>
      <w:r>
        <w:t xml:space="preserve"> </w:t>
      </w:r>
    </w:p>
    <w:p w:rsidR="004B131E" w:rsidRDefault="004B131E" w:rsidP="004B131E">
      <w:pPr>
        <w:jc w:val="both"/>
      </w:pPr>
      <w:r>
        <w:t xml:space="preserve">En el siguiente correo electrónico recibirás la oferta laboral que acordaste con tu reclutador, así </w:t>
      </w:r>
      <w:proofErr w:type="spellStart"/>
      <w:r>
        <w:t>cómo</w:t>
      </w:r>
      <w:proofErr w:type="spellEnd"/>
      <w:r>
        <w:t xml:space="preserve">, el listado de documentos que deberás enviar escaneados con el fin de iniciar tu proceso de contratación. </w:t>
      </w:r>
    </w:p>
    <w:p w:rsidR="004B131E" w:rsidRDefault="004B131E" w:rsidP="004B131E">
      <w:pPr>
        <w:jc w:val="both"/>
      </w:pPr>
    </w:p>
    <w:p w:rsidR="004B131E" w:rsidRDefault="004B131E" w:rsidP="004B131E">
      <w:pPr>
        <w:jc w:val="both"/>
      </w:pPr>
      <w:r>
        <w:t>¡MUCHAS FELICIDADES!</w:t>
      </w:r>
    </w:p>
    <w:p w:rsidR="004B131E" w:rsidRDefault="004B131E" w:rsidP="004B131E">
      <w:pPr>
        <w:jc w:val="both"/>
      </w:pPr>
    </w:p>
    <w:p w:rsidR="004B131E" w:rsidRDefault="004B131E" w:rsidP="004B131E">
      <w:pPr>
        <w:jc w:val="both"/>
      </w:pPr>
      <w:r>
        <w:t xml:space="preserve">Saludos cordiales. </w:t>
      </w:r>
    </w:p>
    <w:p w:rsidR="00A64D6F" w:rsidRDefault="00A64D6F" w:rsidP="004B131E"/>
    <w:p w:rsidR="004B131E" w:rsidRDefault="004B131E" w:rsidP="004B131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060"/>
      </w:tblGrid>
      <w:tr w:rsidR="004B131E" w:rsidTr="00756E3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4B131E" w:rsidRDefault="004B131E" w:rsidP="00756E35">
            <w:pPr>
              <w:rPr>
                <w:lang w:eastAsia="es-MX"/>
              </w:rPr>
            </w:pPr>
            <w:r>
              <w:rPr>
                <w:lang w:eastAsia="es-MX"/>
              </w:rPr>
              <w:br/>
            </w:r>
            <w:r>
              <w:rPr>
                <w:noProof/>
                <w:lang w:eastAsia="es-MX"/>
              </w:rPr>
              <w:drawing>
                <wp:inline distT="0" distB="0" distL="0" distR="0" wp14:anchorId="78108FDA" wp14:editId="2E6B969B">
                  <wp:extent cx="2095500" cy="571500"/>
                  <wp:effectExtent l="0" t="0" r="0" b="0"/>
                  <wp:docPr id="12" name="Imagen 12" descr="https://www.recluit.com/WordPress/wp-content/uploads/2020/02/logo-300x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www.recluit.com/WordPress/wp-content/uploads/2020/02/logo-300x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8"/>
            </w:tblGrid>
            <w:tr w:rsidR="004B131E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B131E" w:rsidRDefault="004B131E" w:rsidP="00756E35">
                  <w:pPr>
                    <w:rPr>
                      <w:rFonts w:ascii="Arial" w:hAnsi="Arial" w:cs="Arial"/>
                      <w:sz w:val="30"/>
                      <w:szCs w:val="3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Ana Larrea</w:t>
                  </w:r>
                </w:p>
              </w:tc>
            </w:tr>
            <w:tr w:rsidR="004B131E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131E" w:rsidRDefault="004B131E" w:rsidP="00756E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Gestor Operativo</w:t>
                  </w:r>
                </w:p>
              </w:tc>
            </w:tr>
            <w:tr w:rsidR="004B131E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131E" w:rsidRDefault="004B131E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s-MX"/>
                    </w:rPr>
                    <w:t xml:space="preserve">Inspire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s-MX"/>
                    </w:rPr>
                    <w:t>Talent</w:t>
                  </w:r>
                  <w:proofErr w:type="spellEnd"/>
                </w:p>
              </w:tc>
            </w:tr>
            <w:tr w:rsidR="004B131E" w:rsidTr="00756E3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131E" w:rsidRDefault="004B131E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hyperlink r:id="rId9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  <w:lang w:eastAsia="es-MX"/>
                      </w:rPr>
                      <w:t>ana.larrea@recluit.com</w:t>
                    </w:r>
                  </w:hyperlink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cel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 xml:space="preserve">: </w:t>
                  </w:r>
                  <w:hyperlink r:id="rId10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  <w:lang w:eastAsia="es-MX"/>
                      </w:rPr>
                      <w:t>56-1431-8021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31E" w:rsidRDefault="004B131E" w:rsidP="00756E35">
                  <w:pPr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</w:p>
              </w:tc>
            </w:tr>
            <w:tr w:rsidR="004B131E" w:rsidTr="00756E35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131E" w:rsidRDefault="004B131E" w:rsidP="00756E35">
                  <w:pPr>
                    <w:rPr>
                      <w:sz w:val="24"/>
                      <w:szCs w:val="24"/>
                      <w:lang w:eastAsia="es-MX"/>
                    </w:rPr>
                  </w:pP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707D8E40" wp14:editId="1BC71434">
                        <wp:extent cx="447675" cy="476250"/>
                        <wp:effectExtent l="0" t="0" r="9525" b="0"/>
                        <wp:docPr id="13" name="Imagen 13" descr="https://www.recluit.com/WordPress/wp-content/uploads/2020/02/PANTONESLogo_RecluIT-284x300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s://www.recluit.com/WordPress/wp-content/uploads/2020/02/PANTONESLogo_RecluIT-284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3F5ED88C" wp14:editId="34A63B8A">
                        <wp:extent cx="419100" cy="476250"/>
                        <wp:effectExtent l="0" t="0" r="0" b="0"/>
                        <wp:docPr id="14" name="Imagen 14" descr="https://www.recluit.com/WordPress/wp-content/uploads/2020/02/febrero-reclunauta-266x300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s://www.recluit.com/WordPress/wp-content/uploads/2020/02/febrero-reclunauta-266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6846FE50" wp14:editId="06973375">
                        <wp:extent cx="476250" cy="476250"/>
                        <wp:effectExtent l="0" t="0" r="0" b="0"/>
                        <wp:docPr id="15" name="Imagen 15" descr="https://www.recluit.com/WordPress/wp-content/uploads/2020/02/twitte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s://www.recluit.com/WordPress/wp-content/uploads/2020/02/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  <w:lang w:eastAsia="es-MX"/>
                    </w:rPr>
                    <w:drawing>
                      <wp:inline distT="0" distB="0" distL="0" distR="0" wp14:anchorId="719DD4A9" wp14:editId="4EF44A55">
                        <wp:extent cx="476250" cy="476250"/>
                        <wp:effectExtent l="0" t="0" r="0" b="0"/>
                        <wp:docPr id="16" name="Imagen 16" descr="https://www.recluit.com/WordPress/wp-content/uploads/2020/02/Ana.pn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https://www.recluit.com/WordPress/wp-content/uploads/2020/02/A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31E" w:rsidRDefault="004B131E" w:rsidP="00756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B131E" w:rsidRPr="004B131E" w:rsidRDefault="004B131E" w:rsidP="004B131E">
      <w:bookmarkStart w:id="0" w:name="_GoBack"/>
      <w:bookmarkEnd w:id="0"/>
    </w:p>
    <w:sectPr w:rsidR="004B131E" w:rsidRPr="004B131E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11" w:rsidRDefault="00466E11" w:rsidP="000C424E">
      <w:r>
        <w:separator/>
      </w:r>
    </w:p>
  </w:endnote>
  <w:endnote w:type="continuationSeparator" w:id="0">
    <w:p w:rsidR="00466E11" w:rsidRDefault="00466E11" w:rsidP="000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11" w:rsidRDefault="00466E11" w:rsidP="000C424E">
      <w:r>
        <w:separator/>
      </w:r>
    </w:p>
  </w:footnote>
  <w:footnote w:type="continuationSeparator" w:id="0">
    <w:p w:rsidR="00466E11" w:rsidRDefault="00466E11" w:rsidP="000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4E" w:rsidRDefault="000C424E" w:rsidP="000C424E">
    <w:pPr>
      <w:pStyle w:val="Encabezado"/>
      <w:tabs>
        <w:tab w:val="clear" w:pos="4419"/>
        <w:tab w:val="clear" w:pos="8838"/>
        <w:tab w:val="left" w:pos="57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055B3B" wp14:editId="3589C0DF">
          <wp:simplePos x="0" y="0"/>
          <wp:positionH relativeFrom="margin">
            <wp:posOffset>4221480</wp:posOffset>
          </wp:positionH>
          <wp:positionV relativeFrom="topMargin">
            <wp:align>bottom</wp:align>
          </wp:positionV>
          <wp:extent cx="2114550" cy="819150"/>
          <wp:effectExtent l="0" t="0" r="0" b="0"/>
          <wp:wrapSquare wrapText="bothSides"/>
          <wp:docPr id="6" name="Imagen 6" descr="Resultado de imagen de recl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recl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Machotes para procesos. Gestión operativa</w:t>
    </w:r>
    <w:r>
      <w:tab/>
      <w:t xml:space="preserve"> </w:t>
    </w:r>
  </w:p>
  <w:p w:rsidR="000C424E" w:rsidRDefault="000C4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587"/>
    <w:multiLevelType w:val="multilevel"/>
    <w:tmpl w:val="C9184F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20E2B91"/>
    <w:multiLevelType w:val="hybridMultilevel"/>
    <w:tmpl w:val="6A500FFA"/>
    <w:lvl w:ilvl="0" w:tplc="602CF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E"/>
    <w:rsid w:val="000C424E"/>
    <w:rsid w:val="001973A1"/>
    <w:rsid w:val="00466E11"/>
    <w:rsid w:val="004B131E"/>
    <w:rsid w:val="009A2D67"/>
    <w:rsid w:val="00A64D6F"/>
    <w:rsid w:val="00C23B79"/>
    <w:rsid w:val="00E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DB03"/>
  <w15:chartTrackingRefBased/>
  <w15:docId w15:val="{1A32C597-218D-4EF7-A509-8C6F1D6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4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24E"/>
  </w:style>
  <w:style w:type="paragraph" w:styleId="Piedepgina">
    <w:name w:val="footer"/>
    <w:basedOn w:val="Normal"/>
    <w:link w:val="Piedepgina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4E"/>
  </w:style>
  <w:style w:type="character" w:styleId="Hipervnculo">
    <w:name w:val="Hyperlink"/>
    <w:basedOn w:val="Fuentedeprrafopredeter"/>
    <w:uiPriority w:val="99"/>
    <w:semiHidden/>
    <w:unhideWhenUsed/>
    <w:rsid w:val="000C424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C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CD8.EA10AC70" TargetMode="External"/><Relationship Id="rId13" Type="http://schemas.openxmlformats.org/officeDocument/2006/relationships/image" Target="cid:image002.png@01D5ECD8.EA10AC7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twitter.com/ani_larre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3.png@01D5ECD8.EA10AC70" TargetMode="External"/><Relationship Id="rId20" Type="http://schemas.openxmlformats.org/officeDocument/2006/relationships/hyperlink" Target="https://www.reclunautas.com/ana-larr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luit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tel:525614318021" TargetMode="External"/><Relationship Id="rId19" Type="http://schemas.openxmlformats.org/officeDocument/2006/relationships/image" Target="cid:image004.png@01D5ECD8.EA10AC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larrea@recluit.com" TargetMode="External"/><Relationship Id="rId14" Type="http://schemas.openxmlformats.org/officeDocument/2006/relationships/hyperlink" Target="https://www.reclunautas.com/" TargetMode="External"/><Relationship Id="rId22" Type="http://schemas.openxmlformats.org/officeDocument/2006/relationships/image" Target="cid:image005.png@01D5ECD8.EA10AC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Sánchez</dc:creator>
  <cp:keywords/>
  <dc:description/>
  <cp:lastModifiedBy>Luis Guillermo Sánchez</cp:lastModifiedBy>
  <cp:revision>2</cp:revision>
  <dcterms:created xsi:type="dcterms:W3CDTF">2020-03-02T18:57:00Z</dcterms:created>
  <dcterms:modified xsi:type="dcterms:W3CDTF">2020-03-02T18:57:00Z</dcterms:modified>
</cp:coreProperties>
</file>